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7A62A">
      <w:pPr>
        <w:spacing w:line="276" w:lineRule="auto"/>
        <w:jc w:val="center"/>
        <w:rPr>
          <w:rFonts w:hint="default" w:ascii="仿宋" w:hAnsi="仿宋" w:eastAsia="仿宋" w:cs="仿宋"/>
          <w:b/>
          <w:bCs/>
          <w:kern w:val="36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/>
          <w:bCs/>
          <w:kern w:val="36"/>
          <w:sz w:val="32"/>
          <w:szCs w:val="32"/>
          <w:lang w:val="en-US" w:eastAsia="zh-CN" w:bidi="ar-SA"/>
        </w:rPr>
        <w:t>排痰机</w:t>
      </w:r>
      <w:r>
        <w:rPr>
          <w:rFonts w:hint="eastAsia" w:ascii="仿宋" w:hAnsi="仿宋" w:eastAsia="仿宋" w:cs="仿宋"/>
          <w:b/>
          <w:bCs/>
          <w:kern w:val="36"/>
          <w:sz w:val="32"/>
          <w:szCs w:val="32"/>
          <w:lang w:val="en-US" w:eastAsia="zh-CN" w:bidi="ar-SA"/>
        </w:rPr>
        <w:t>参数要求</w:t>
      </w:r>
    </w:p>
    <w:p w14:paraId="327A9C33">
      <w:pPr>
        <w:widowControl/>
        <w:spacing w:before="0" w:beforeAutospacing="0" w:line="240" w:lineRule="auto"/>
        <w:ind w:firstLine="280" w:firstLineChars="100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适用范围：适用于下呼吸道分泌物排出困难或由粘液阻塞排出不畅的患者，促进分泌物的排出</w:t>
      </w:r>
    </w:p>
    <w:p w14:paraId="3C53FEB3">
      <w:pPr>
        <w:widowControl/>
        <w:spacing w:before="0" w:beforeAutospacing="0" w:line="240" w:lineRule="auto"/>
        <w:ind w:firstLine="280" w:firstLineChars="100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电源电压：AC 220V士22V，50Hz士1Hz，</w:t>
      </w:r>
    </w:p>
    <w:p w14:paraId="7C14A3E2">
      <w:pPr>
        <w:widowControl/>
        <w:spacing w:before="0" w:beforeAutospacing="0" w:line="240" w:lineRule="auto"/>
        <w:ind w:firstLine="280" w:firstLineChars="100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压力范围：1-30mmHg，步进1mmHg，压力可调</w:t>
      </w:r>
    </w:p>
    <w:p w14:paraId="33C014B9">
      <w:pPr>
        <w:widowControl/>
        <w:spacing w:before="0" w:beforeAutospacing="0" w:line="240" w:lineRule="auto"/>
        <w:ind w:firstLine="280" w:firstLineChars="100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工作频率：1-20Hz 连续可调</w:t>
      </w:r>
    </w:p>
    <w:p w14:paraId="1E40943E">
      <w:pPr>
        <w:widowControl/>
        <w:spacing w:before="0" w:beforeAutospacing="0" w:line="240" w:lineRule="auto"/>
        <w:ind w:firstLine="280" w:firstLineChars="100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5.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工作噪音：正常工作≤70dB(A)</w:t>
      </w:r>
    </w:p>
    <w:p w14:paraId="10B46CFB">
      <w:pPr>
        <w:widowControl/>
        <w:spacing w:before="0" w:beforeAutospacing="0" w:line="240" w:lineRule="auto"/>
        <w:ind w:firstLine="280" w:firstLineChars="100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6.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时间调节：治疗时间可设置1-99min，步进为1min</w:t>
      </w:r>
    </w:p>
    <w:p w14:paraId="539C530A">
      <w:pPr>
        <w:widowControl/>
        <w:spacing w:before="0" w:beforeAutospacing="0" w:line="240" w:lineRule="auto"/>
        <w:ind w:firstLine="280" w:firstLineChars="100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7.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工作模式三种：（1） 常规模式， （2）循环模式， （3） 梯度模式</w:t>
      </w:r>
    </w:p>
    <w:p w14:paraId="215147A9">
      <w:pPr>
        <w:widowControl/>
        <w:spacing w:before="0" w:beforeAutospacing="0" w:line="240" w:lineRule="auto"/>
        <w:ind w:firstLine="280" w:firstLineChars="100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8.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操作便捷，显示清晰直观</w:t>
      </w:r>
    </w:p>
    <w:p w14:paraId="718C3B70">
      <w:pPr>
        <w:widowControl/>
        <w:spacing w:before="0" w:beforeAutospacing="0" w:line="240" w:lineRule="auto"/>
        <w:ind w:firstLine="280" w:firstLineChars="100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9.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安全功能：设备有紧急开关，可以随时停止振动工作</w:t>
      </w:r>
    </w:p>
    <w:p w14:paraId="15DFAB22">
      <w:pPr>
        <w:widowControl/>
        <w:spacing w:before="0" w:beforeAutospacing="0" w:line="240" w:lineRule="auto"/>
        <w:ind w:firstLine="280" w:firstLineChars="100"/>
        <w:rPr>
          <w:rFonts w:ascii="微软雅黑" w:hAnsi="微软雅黑" w:eastAsia="微软雅黑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10.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具备ISO13485质量体系认证、CE认证，有效性、安全性临床实验报告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characterSpacingControl w:val="doNotCompress"/>
  <w:compat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BiYWFlZjFjNDJmZmMzMmFmMzhjZDRjOTNjNWEzZGMifQ=="/>
  </w:docVars>
  <w:rsids>
    <w:rsidRoot w:val="00A52C5E"/>
    <w:rsid w:val="00071B46"/>
    <w:rsid w:val="000F5BBB"/>
    <w:rsid w:val="00200569"/>
    <w:rsid w:val="0027154E"/>
    <w:rsid w:val="005053E6"/>
    <w:rsid w:val="0057202D"/>
    <w:rsid w:val="00901195"/>
    <w:rsid w:val="00A52C5E"/>
    <w:rsid w:val="00B4642D"/>
    <w:rsid w:val="00E2416A"/>
    <w:rsid w:val="5E8C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仿宋_GB2312"/>
      <w:kern w:val="2"/>
      <w:sz w:val="28"/>
      <w:szCs w:val="30"/>
    </w:rPr>
  </w:style>
  <w:style w:type="paragraph" w:styleId="3">
    <w:name w:val="Body Text 2"/>
    <w:basedOn w:val="1"/>
    <w:next w:val="2"/>
    <w:qFormat/>
    <w:uiPriority w:val="0"/>
    <w:pPr>
      <w:jc w:val="center"/>
      <w:outlineLvl w:val="0"/>
    </w:pPr>
    <w:rPr>
      <w:rFonts w:ascii="楷体_GB2312" w:eastAsia="仿宋_GB2312"/>
      <w:kern w:val="2"/>
      <w:sz w:val="30"/>
    </w:rPr>
  </w:style>
  <w:style w:type="paragraph" w:styleId="4">
    <w:name w:val="footer"/>
    <w:basedOn w:val="1"/>
    <w:link w:val="14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font61"/>
    <w:basedOn w:val="7"/>
    <w:uiPriority w:val="0"/>
    <w:rPr>
      <w:rFonts w:ascii="Times New Roman" w:hAnsi="Times New Roman"/>
      <w:color w:val="000000"/>
      <w:sz w:val="24"/>
      <w:szCs w:val="24"/>
      <w:u w:val="none"/>
    </w:rPr>
  </w:style>
  <w:style w:type="character" w:customStyle="1" w:styleId="9">
    <w:name w:val="font51"/>
    <w:basedOn w:val="7"/>
    <w:uiPriority w:val="0"/>
    <w:rPr>
      <w:rFonts w:hint="eastAsia" w:ascii="宋体" w:hAnsi="宋体" w:eastAsia="宋体"/>
      <w:color w:val="000000"/>
      <w:sz w:val="24"/>
      <w:szCs w:val="24"/>
      <w:u w:val="none"/>
    </w:rPr>
  </w:style>
  <w:style w:type="character" w:customStyle="1" w:styleId="10">
    <w:name w:val="font21"/>
    <w:basedOn w:val="7"/>
    <w:uiPriority w:val="0"/>
    <w:rPr>
      <w:rFonts w:hint="eastAsia" w:ascii="宋体" w:hAnsi="宋体" w:eastAsia="宋体"/>
      <w:b/>
      <w:bCs/>
      <w:color w:val="000000"/>
      <w:sz w:val="22"/>
      <w:szCs w:val="22"/>
      <w:u w:val="none"/>
    </w:rPr>
  </w:style>
  <w:style w:type="character" w:customStyle="1" w:styleId="11">
    <w:name w:val="font01"/>
    <w:basedOn w:val="7"/>
    <w:uiPriority w:val="0"/>
    <w:rPr>
      <w:rFonts w:hint="eastAsia" w:ascii="宋体" w:hAnsi="宋体" w:eastAsia="宋体"/>
      <w:color w:val="000000"/>
      <w:sz w:val="22"/>
      <w:szCs w:val="22"/>
      <w:u w:val="none"/>
    </w:rPr>
  </w:style>
  <w:style w:type="character" w:customStyle="1" w:styleId="12">
    <w:name w:val="font31"/>
    <w:basedOn w:val="7"/>
    <w:uiPriority w:val="0"/>
    <w:rPr>
      <w:rFonts w:ascii="Times New Roman" w:hAnsi="Times New Roman"/>
      <w:color w:val="000000"/>
      <w:sz w:val="24"/>
      <w:szCs w:val="24"/>
      <w:u w:val="none"/>
    </w:rPr>
  </w:style>
  <w:style w:type="character" w:customStyle="1" w:styleId="13">
    <w:name w:val="页眉 Char"/>
    <w:basedOn w:val="7"/>
    <w:link w:val="5"/>
    <w:semiHidden/>
    <w:uiPriority w:val="99"/>
    <w:rPr>
      <w:rFonts w:ascii="Calibri" w:hAnsi="Calibri"/>
      <w:kern w:val="2"/>
      <w:sz w:val="18"/>
      <w:szCs w:val="18"/>
    </w:rPr>
  </w:style>
  <w:style w:type="character" w:customStyle="1" w:styleId="14">
    <w:name w:val="页脚 Char"/>
    <w:basedOn w:val="7"/>
    <w:link w:val="4"/>
    <w:semiHidden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213</Words>
  <Characters>263</Characters>
  <Lines>2</Lines>
  <Paragraphs>1</Paragraphs>
  <TotalTime>1</TotalTime>
  <ScaleCrop>false</ScaleCrop>
  <LinksUpToDate>false</LinksUpToDate>
  <CharactersWithSpaces>269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2024-04-03T07:29:00Z</dcterms:created>
  <dc:creator>康超</dc:creator>
  <cp:lastModifiedBy>康超</cp:lastModifiedBy>
  <dcterms:modified xsi:type="dcterms:W3CDTF">2024-08-07T01:38:01Z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C9C85666853B4E4DBD341CDC0651C385_12</vt:lpwstr>
  </property>
</Properties>
</file>