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电磁加热器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 xml:space="preserve">技术要求: 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.设备用途：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三号楼</w:t>
      </w:r>
      <w:r>
        <w:rPr>
          <w:rFonts w:hint="eastAsia" w:ascii="宋体" w:hAnsi="宋体" w:eastAsia="宋体" w:cs="宋体"/>
          <w:sz w:val="28"/>
          <w:szCs w:val="28"/>
        </w:rPr>
        <w:t>洗浴生活用水。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</w:rPr>
        <w:t>.技术要求及主要规格参数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1.电磁加热器的型号规格数量：</w:t>
      </w:r>
      <w:r>
        <w:rPr>
          <w:rFonts w:hint="eastAsia" w:ascii="宋体" w:hAnsi="宋体" w:eastAsia="宋体" w:cs="宋体"/>
          <w:sz w:val="28"/>
          <w:szCs w:val="28"/>
        </w:rPr>
        <w:t>型号：JSDC-</w:t>
      </w: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0 流量：</w:t>
      </w:r>
      <w:r>
        <w:rPr>
          <w:rFonts w:hint="eastAsia" w:ascii="宋体" w:hAnsi="宋体" w:eastAsia="宋体" w:cs="宋体"/>
          <w:sz w:val="28"/>
          <w:szCs w:val="28"/>
        </w:rPr>
        <w:t>10T</w:t>
      </w:r>
      <w:r>
        <w:rPr>
          <w:rFonts w:hint="eastAsia" w:ascii="宋体" w:hAnsi="宋体" w:eastAsia="宋体" w:cs="宋体"/>
          <w:sz w:val="28"/>
          <w:szCs w:val="28"/>
        </w:rPr>
        <w:t xml:space="preserve">/ </w:t>
      </w:r>
      <w:r>
        <w:rPr>
          <w:rFonts w:hint="eastAsia" w:ascii="宋体" w:hAnsi="宋体" w:eastAsia="宋体" w:cs="宋体"/>
          <w:sz w:val="28"/>
          <w:szCs w:val="28"/>
        </w:rPr>
        <w:t>h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2.功能：具有：工作稳定，集成高温报警，低温防冻，干烧保护，多段定时，定温自由控制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3.电器防护等级：33IP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4.显示屏：数字编程显示器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5.使用环境：温度-20℃-50℃，湿度：≤95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%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6.功率调节范围：20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%</w:t>
      </w:r>
      <w:r>
        <w:rPr>
          <w:rFonts w:hint="eastAsia" w:ascii="宋体" w:hAnsi="宋体" w:eastAsia="宋体" w:cs="宋体"/>
          <w:sz w:val="28"/>
          <w:szCs w:val="28"/>
        </w:rPr>
        <w:t>-100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%</w:t>
      </w:r>
      <w:r>
        <w:rPr>
          <w:rFonts w:hint="eastAsia" w:ascii="宋体" w:hAnsi="宋体" w:eastAsia="宋体" w:cs="宋体"/>
          <w:sz w:val="28"/>
          <w:szCs w:val="28"/>
        </w:rPr>
        <w:t>无节调节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7.有效功率≥85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%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8.电压适用范围：AC380V±10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BiYWFlZjFjNDJmZmMzMmFmMzhjZDRjOTNjNWEzZGMifQ=="/>
  </w:docVars>
  <w:rsids>
    <w:rsidRoot w:val="00E715E6"/>
    <w:rsid w:val="00E35081"/>
    <w:rsid w:val="00E715E6"/>
    <w:rsid w:val="6C41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206</Characters>
  <Lines>1</Lines>
  <Paragraphs>1</Paragraphs>
  <TotalTime>2</TotalTime>
  <ScaleCrop>false</ScaleCrop>
  <LinksUpToDate>false</LinksUpToDate>
  <CharactersWithSpaces>240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2024-04-03T05:46:00Z</dcterms:created>
  <dc:creator>Administrator</dc:creator>
  <cp:lastModifiedBy>康超</cp:lastModifiedBy>
  <dcterms:modified xsi:type="dcterms:W3CDTF">2024-04-09T09:08:47Z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613278E5E00D42B7B329BB0A9E29DD22_12</vt:lpwstr>
  </property>
</Properties>
</file>